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沈阳市“最美兵妈妈”初审推荐对象排序表</w:t>
      </w:r>
    </w:p>
    <w:p>
      <w:pPr>
        <w:ind w:left="103" w:leftChars="-295" w:hanging="722" w:hangingChars="301"/>
        <w:rPr>
          <w:rFonts w:ascii="黑体" w:hAnsi="黑体" w:eastAsia="黑体" w:cs="黑体"/>
          <w:sz w:val="24"/>
          <w:szCs w:val="24"/>
          <w:u w:val="single"/>
        </w:rPr>
      </w:pPr>
    </w:p>
    <w:p>
      <w:pPr>
        <w:ind w:left="102" w:leftChars="-180" w:hanging="480" w:hangingChars="200"/>
        <w:rPr>
          <w:rFonts w:ascii="方正小标宋_GBK" w:hAnsi="方正小标宋_GBK" w:eastAsia="方正小标宋_GBK" w:cs="方正小标宋_GBK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</w:t>
      </w:r>
      <w:r>
        <w:rPr>
          <w:rFonts w:hint="eastAsia" w:ascii="黑体" w:hAnsi="黑体" w:eastAsia="黑体" w:cs="黑体"/>
          <w:sz w:val="24"/>
          <w:szCs w:val="24"/>
        </w:rPr>
        <w:t xml:space="preserve">区退役军人事务局   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区妇女联合会（盖章）    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</w:t>
      </w:r>
      <w:r>
        <w:rPr>
          <w:rFonts w:hint="eastAsia" w:ascii="黑体" w:hAnsi="黑体" w:eastAsia="黑体" w:cs="黑体"/>
          <w:sz w:val="24"/>
          <w:szCs w:val="24"/>
        </w:rPr>
        <w:t>区人民武装部（盖章）</w:t>
      </w:r>
    </w:p>
    <w:tbl>
      <w:tblPr>
        <w:tblStyle w:val="4"/>
        <w:tblW w:w="13648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75"/>
        <w:gridCol w:w="4267"/>
        <w:gridCol w:w="2920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</w:rPr>
              <w:t>姓名</w:t>
            </w:r>
          </w:p>
        </w:tc>
        <w:tc>
          <w:tcPr>
            <w:tcW w:w="4267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</w:rPr>
              <w:t>单位及职务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</w:rPr>
              <w:t>（或街道社区村）</w:t>
            </w:r>
          </w:p>
        </w:tc>
        <w:tc>
          <w:tcPr>
            <w:tcW w:w="2920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</w:rPr>
              <w:t>联系方式</w:t>
            </w:r>
          </w:p>
        </w:tc>
        <w:tc>
          <w:tcPr>
            <w:tcW w:w="3941" w:type="dxa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  <w:lang w:val="en-US" w:eastAsia="zh-CN"/>
              </w:rPr>
              <w:t>配偶</w:t>
            </w:r>
            <w:r>
              <w:rPr>
                <w:rFonts w:hint="eastAsia" w:ascii="楷体" w:hAnsi="楷体" w:eastAsia="楷体" w:cs="楷体_GB2312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_GB2312"/>
                <w:sz w:val="24"/>
                <w:szCs w:val="24"/>
              </w:rPr>
            </w:pPr>
            <w:r>
              <w:rPr>
                <w:rFonts w:hint="eastAsia" w:ascii="楷体" w:hAnsi="楷体" w:eastAsia="楷体" w:cs="楷体_GB2312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4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5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6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7</w:t>
            </w:r>
          </w:p>
        </w:tc>
        <w:tc>
          <w:tcPr>
            <w:tcW w:w="1575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4267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2920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  <w:tc>
          <w:tcPr>
            <w:tcW w:w="3941" w:type="dxa"/>
            <w:vAlign w:val="top"/>
          </w:tcPr>
          <w:p>
            <w:pPr>
              <w:rPr>
                <w:rFonts w:ascii="方正小标宋_GBK" w:hAnsi="方正小标宋_GBK" w:eastAsia="方正小标宋_GBK" w:cs="方正小标宋_GBK"/>
                <w:sz w:val="24"/>
                <w:szCs w:val="24"/>
              </w:rPr>
            </w:pPr>
          </w:p>
        </w:tc>
      </w:tr>
    </w:tbl>
    <w:p>
      <w:pPr>
        <w:spacing w:line="360" w:lineRule="exact"/>
        <w:ind w:left="3" w:leftChars="-65" w:hanging="139" w:hangingChars="58"/>
      </w:pPr>
      <w:r>
        <w:rPr>
          <w:rFonts w:hint="eastAsia" w:ascii="仿宋" w:hAnsi="仿宋" w:eastAsia="仿宋" w:cs="仿宋_GB2312"/>
          <w:sz w:val="24"/>
          <w:szCs w:val="24"/>
        </w:rPr>
        <w:t>注：请各地按照推荐顺序依次填写，随初审推荐对象事迹材料一并报送。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OTVlY2UzNDQ4NmIxYjQyMjk5NzU2ZTY2ZWE5NzMifQ=="/>
  </w:docVars>
  <w:rsids>
    <w:rsidRoot w:val="00000000"/>
    <w:rsid w:val="37CE1D75"/>
    <w:rsid w:val="46466D09"/>
    <w:rsid w:val="6E113780"/>
    <w:rsid w:val="7861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2023-11-09T06:21:48Z</dcterms:created>
  <dc:creator>gwzf</dc:creator>
  <cp:lastModifiedBy>gwzf</cp:lastModifiedBy>
  <dcterms:modified xsi:type="dcterms:W3CDTF">2023-11-09T06:22:43Z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0726786EDDE74EF59C729E16ABF7AD23_12</vt:lpwstr>
  </property>
</Properties>
</file>